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369"/>
        <w:gridCol w:w="2642"/>
      </w:tblGrid>
      <w:tr>
        <w:tc>
          <w:tcPr>
            <w:tcW w:w="3005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3369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Data, Exams and SEND Administration Officer</w:t>
            </w:r>
          </w:p>
        </w:tc>
        <w:tc>
          <w:tcPr>
            <w:tcW w:w="264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Grade: 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>
        <w:tc>
          <w:tcPr>
            <w:tcW w:w="3005" w:type="dxa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 Family:</w:t>
            </w:r>
          </w:p>
        </w:tc>
        <w:tc>
          <w:tcPr>
            <w:tcW w:w="6011" w:type="dxa"/>
            <w:gridSpan w:val="2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Business and Public Services</w:t>
            </w:r>
          </w:p>
        </w:tc>
      </w:tr>
      <w:tr>
        <w:tc>
          <w:tcPr>
            <w:tcW w:w="3005" w:type="dxa"/>
          </w:tcPr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Hours:</w:t>
            </w:r>
          </w:p>
        </w:tc>
        <w:tc>
          <w:tcPr>
            <w:tcW w:w="6011" w:type="dxa"/>
            <w:gridSpan w:val="2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32.5hrs / 40 weeks</w:t>
            </w:r>
          </w:p>
        </w:tc>
      </w:tr>
    </w:tbl>
    <w:p>
      <w:pPr>
        <w:spacing w:after="40" w:line="240" w:lineRule="auto"/>
        <w:rPr>
          <w:rFonts w:ascii="Arial" w:hAnsi="Arial" w:cs="Arial"/>
          <w:u w:val="single"/>
        </w:rPr>
      </w:pPr>
    </w:p>
    <w:p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Purpose of this role and General Responsibilities: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provide high-quality administrative support across the areas of data, examinations, and SEND. The post holder will work closely with the Exams &amp; Data Manager and SENCO to ensure accurate record keeping, compliant procedures, and effective communication. This role requires strong ICT skills, a detail-focused mindset, </w:t>
      </w:r>
      <w:proofErr w:type="gramStart"/>
      <w:r>
        <w:rPr>
          <w:rFonts w:ascii="Arial" w:hAnsi="Arial" w:cs="Arial"/>
        </w:rPr>
        <w:t>discretion when handling sensitive data, and an understanding of statutory educational frameworks—or</w:t>
      </w:r>
      <w:proofErr w:type="gramEnd"/>
      <w:r>
        <w:rPr>
          <w:rFonts w:ascii="Arial" w:hAnsi="Arial" w:cs="Arial"/>
        </w:rPr>
        <w:t xml:space="preserve"> a willingness to undertake training to meet these requirements.</w:t>
      </w:r>
    </w:p>
    <w:p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 relationships:</w:t>
      </w:r>
    </w:p>
    <w:p>
      <w:pPr>
        <w:spacing w:after="40" w:line="240" w:lineRule="auto"/>
        <w:rPr>
          <w:rFonts w:ascii="Arial" w:hAnsi="Arial" w:cs="Arial"/>
        </w:rPr>
      </w:pPr>
      <w:r>
        <w:rPr>
          <w:rFonts w:ascii="Arial" w:hAnsi="Arial" w:cs="Arial"/>
        </w:rPr>
        <w:t>- Reports to the Exams &amp; Data Manager and SENCO.</w:t>
      </w:r>
    </w:p>
    <w:p>
      <w:pPr>
        <w:spacing w:after="40" w:line="240" w:lineRule="auto"/>
        <w:rPr>
          <w:rFonts w:ascii="Arial" w:hAnsi="Arial" w:cs="Arial"/>
        </w:rPr>
      </w:pPr>
      <w:r>
        <w:rPr>
          <w:rFonts w:ascii="Arial" w:hAnsi="Arial" w:cs="Arial"/>
        </w:rPr>
        <w:t>- Liaises with senior and middle leaders, support staff, students, parents, and external agencies.</w:t>
      </w:r>
    </w:p>
    <w:p>
      <w:pPr>
        <w:spacing w:after="4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- Works closely with examination boards, LA SEND services, and </w:t>
      </w:r>
      <w:proofErr w:type="spellStart"/>
      <w:r>
        <w:rPr>
          <w:rFonts w:ascii="Arial" w:hAnsi="Arial" w:cs="Arial"/>
        </w:rPr>
        <w:t>DfE</w:t>
      </w:r>
      <w:proofErr w:type="spellEnd"/>
      <w:r>
        <w:rPr>
          <w:rFonts w:ascii="Arial" w:hAnsi="Arial" w:cs="Arial"/>
        </w:rPr>
        <w:t xml:space="preserve"> data return processes.</w:t>
      </w:r>
    </w:p>
    <w:p>
      <w:pPr>
        <w:spacing w:after="40" w:line="240" w:lineRule="auto"/>
        <w:rPr>
          <w:rFonts w:ascii="Arial" w:hAnsi="Arial" w:cs="Arial"/>
          <w:u w:val="single"/>
        </w:rPr>
      </w:pPr>
    </w:p>
    <w:p>
      <w:pPr>
        <w:spacing w:after="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 Duties and Responsibilities:</w:t>
      </w:r>
    </w:p>
    <w:p>
      <w:pPr>
        <w:spacing w:after="40" w:line="240" w:lineRule="auto"/>
        <w:rPr>
          <w:rFonts w:ascii="Arial" w:hAnsi="Arial" w:cs="Arial"/>
          <w:u w:val="single"/>
        </w:rPr>
      </w:pPr>
    </w:p>
    <w:p>
      <w:pPr>
        <w:spacing w:after="4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Examinations:</w:t>
      </w:r>
    </w:p>
    <w:p>
      <w:pPr>
        <w:spacing w:after="40" w:line="240" w:lineRule="auto"/>
        <w:rPr>
          <w:rFonts w:ascii="Arial" w:hAnsi="Arial" w:cs="Arial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Assist in the smooth coordination and delivery of all internal and external exams.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Process registrations, coursework marks, entries, and access arrangements using Arbor or awarding body platforms.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bCs/>
          <w:color w:val="000000"/>
          <w:lang w:val="en-US"/>
        </w:rPr>
        <w:t>Organise</w:t>
      </w:r>
      <w:proofErr w:type="spellEnd"/>
      <w:r>
        <w:rPr>
          <w:rFonts w:ascii="Arial" w:eastAsia="Times New Roman" w:hAnsi="Arial" w:cs="Arial"/>
          <w:bCs/>
          <w:color w:val="000000"/>
          <w:lang w:val="en-US"/>
        </w:rPr>
        <w:t xml:space="preserve"> rooming and invigilation schedules and maintain secure storage of exam papers.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Ensure compliance with JCQ regulations, including policies around conduct, access arrangements, and malpractice.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Liaise with students and parents regarding exam timetables, expectations, results and certificate collection.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Provide assistance on exam results days to ensure efficient processing and communication.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Cs/>
          <w:color w:val="00000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u w:val="single"/>
          <w:lang w:val="en-US"/>
        </w:rPr>
      </w:pPr>
      <w:r>
        <w:rPr>
          <w:rFonts w:ascii="Arial" w:eastAsia="Times New Roman" w:hAnsi="Arial" w:cs="Arial"/>
          <w:bCs/>
          <w:color w:val="000000"/>
          <w:u w:val="single"/>
          <w:lang w:val="en-US"/>
        </w:rPr>
        <w:t>Data Management: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 xml:space="preserve">Create, maintain and distribute </w:t>
      </w:r>
      <w:proofErr w:type="spellStart"/>
      <w:r>
        <w:rPr>
          <w:rFonts w:ascii="Arial" w:eastAsia="Times New Roman" w:hAnsi="Arial" w:cs="Arial"/>
          <w:bCs/>
          <w:color w:val="000000"/>
          <w:lang w:val="en-US"/>
        </w:rPr>
        <w:t>marksheets</w:t>
      </w:r>
      <w:proofErr w:type="spellEnd"/>
      <w:r>
        <w:rPr>
          <w:rFonts w:ascii="Arial" w:eastAsia="Times New Roman" w:hAnsi="Arial" w:cs="Arial"/>
          <w:bCs/>
          <w:color w:val="000000"/>
          <w:lang w:val="en-US"/>
        </w:rPr>
        <w:t>, targets, and performance tracking via Arbor and SISRA.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Support with checking, editing, and producing student reports and data summaries.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 xml:space="preserve">Maintain accurate records for internal data drops and external returns, </w:t>
      </w:r>
      <w:proofErr w:type="gramStart"/>
      <w:r>
        <w:rPr>
          <w:rFonts w:ascii="Arial" w:eastAsia="Times New Roman" w:hAnsi="Arial" w:cs="Arial"/>
          <w:bCs/>
          <w:color w:val="000000"/>
          <w:lang w:val="en-US"/>
        </w:rPr>
        <w:t>including:</w:t>
      </w:r>
      <w:proofErr w:type="gramEnd"/>
      <w:r>
        <w:rPr>
          <w:rFonts w:ascii="Arial" w:eastAsia="Times New Roman" w:hAnsi="Arial" w:cs="Arial"/>
          <w:bCs/>
          <w:color w:val="000000"/>
          <w:lang w:val="en-US"/>
        </w:rPr>
        <w:t xml:space="preserve"> School Census, Post-16 Learning Aims, Key Stage performance data.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Communicate information securely and professionally using MIS, email, SMS systems and parent portals.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 xml:space="preserve">Ensure all data </w:t>
      </w:r>
      <w:proofErr w:type="gramStart"/>
      <w:r>
        <w:rPr>
          <w:rFonts w:ascii="Arial" w:eastAsia="Times New Roman" w:hAnsi="Arial" w:cs="Arial"/>
          <w:bCs/>
          <w:color w:val="000000"/>
          <w:lang w:val="en-US"/>
        </w:rPr>
        <w:t>is processed</w:t>
      </w:r>
      <w:proofErr w:type="gramEnd"/>
      <w:r>
        <w:rPr>
          <w:rFonts w:ascii="Arial" w:eastAsia="Times New Roman" w:hAnsi="Arial" w:cs="Arial"/>
          <w:bCs/>
          <w:color w:val="000000"/>
          <w:lang w:val="en-US"/>
        </w:rPr>
        <w:t xml:space="preserve"> in line with GDPR and school data protection policies.</w:t>
      </w:r>
    </w:p>
    <w:p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Cs/>
          <w:color w:val="00000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u w:val="single"/>
          <w:lang w:val="en-US"/>
        </w:rPr>
      </w:pPr>
      <w:r>
        <w:rPr>
          <w:rFonts w:ascii="Arial" w:eastAsia="Times New Roman" w:hAnsi="Arial" w:cs="Arial"/>
          <w:bCs/>
          <w:color w:val="000000"/>
          <w:u w:val="single"/>
          <w:lang w:val="en-US"/>
        </w:rPr>
        <w:t>SEND Administration: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Cs/>
          <w:color w:val="000000"/>
          <w:lang w:val="en-US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Provide administrative support to the SENCO and Inclusion Team.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Maintain up-to-date SEND records, including EHCPs and provision maps.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Arrange, attend, and minute SEND-related meetings (e.g. Annual Reviews, multi-agency reviews).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Liaise with external SEND professionals and services regarding support and documentation.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Support with administration of access arrangements and ensuring SEND students receive entitled support in exams.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Ensure working knowledge (or undertake training to gain knowledge) of the SEND Code of Practice and statutory SEND obligations.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u w:val="single"/>
          <w:lang w:val="en-US"/>
        </w:rPr>
      </w:pPr>
      <w:r>
        <w:rPr>
          <w:rFonts w:ascii="Arial" w:eastAsia="Times New Roman" w:hAnsi="Arial" w:cs="Arial"/>
          <w:bCs/>
          <w:color w:val="000000"/>
          <w:u w:val="single"/>
          <w:lang w:val="en-US"/>
        </w:rPr>
        <w:t>General:</w:t>
      </w:r>
    </w:p>
    <w:p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Cs/>
          <w:color w:val="000000"/>
          <w:lang w:val="en-US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Provide flexible support to the wider admin team during busy periods.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 xml:space="preserve">Cover the medical room as needed (First Aid training </w:t>
      </w:r>
      <w:proofErr w:type="gramStart"/>
      <w:r>
        <w:rPr>
          <w:rFonts w:ascii="Arial" w:eastAsia="Times New Roman" w:hAnsi="Arial" w:cs="Arial"/>
          <w:bCs/>
          <w:color w:val="000000"/>
          <w:lang w:val="en-US"/>
        </w:rPr>
        <w:t>will be provided</w:t>
      </w:r>
      <w:proofErr w:type="gramEnd"/>
      <w:r>
        <w:rPr>
          <w:rFonts w:ascii="Arial" w:eastAsia="Times New Roman" w:hAnsi="Arial" w:cs="Arial"/>
          <w:bCs/>
          <w:color w:val="000000"/>
          <w:lang w:val="en-US"/>
        </w:rPr>
        <w:t xml:space="preserve"> if not already qualified).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Attend relevant training and INSET days to support professional development.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>Promote the school’s policies and uphold standards of professionalism and confidentiality at all times.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>
        <w:tc>
          <w:tcPr>
            <w:tcW w:w="902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en-US"/>
              </w:rPr>
            </w:pPr>
          </w:p>
        </w:tc>
      </w:tr>
    </w:tbl>
    <w:p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PERSON PROFILE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7321"/>
      </w:tblGrid>
      <w:tr>
        <w:trPr>
          <w:trHeight w:val="283"/>
        </w:trPr>
        <w:tc>
          <w:tcPr>
            <w:tcW w:w="94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406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Data, Exams and SEND Administration Officer</w:t>
            </w:r>
          </w:p>
        </w:tc>
      </w:tr>
      <w:tr>
        <w:trPr>
          <w:trHeight w:val="283"/>
        </w:trPr>
        <w:tc>
          <w:tcPr>
            <w:tcW w:w="94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Job Family:</w:t>
            </w:r>
          </w:p>
        </w:tc>
        <w:tc>
          <w:tcPr>
            <w:tcW w:w="4060" w:type="pc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Business and Public Services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Assessment </w:t>
            </w:r>
          </w:p>
        </w:tc>
      </w:tr>
      <w:tr>
        <w:tc>
          <w:tcPr>
            <w:tcW w:w="3005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>Experience in an administrative role</w:t>
            </w:r>
          </w:p>
        </w:tc>
        <w:tc>
          <w:tcPr>
            <w:tcW w:w="3005" w:type="dxa"/>
          </w:tcPr>
          <w:p>
            <w:r>
              <w:t>Experience in an educational setting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>Experience managing data and following regulated processes</w:t>
            </w:r>
          </w:p>
        </w:tc>
        <w:tc>
          <w:tcPr>
            <w:tcW w:w="3005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 xml:space="preserve">Familiarity with </w:t>
            </w:r>
            <w:proofErr w:type="spellStart"/>
            <w:r>
              <w:t>Arbor</w:t>
            </w:r>
            <w:proofErr w:type="spellEnd"/>
            <w:r>
              <w:t xml:space="preserve"> and SISRA systems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>Excellent ICT skills (Microsoft Office, MIS use)</w:t>
            </w:r>
          </w:p>
        </w:tc>
        <w:tc>
          <w:tcPr>
            <w:tcW w:w="3005" w:type="dxa"/>
          </w:tcPr>
          <w:p>
            <w:pPr>
              <w:spacing w:after="160" w:line="259" w:lineRule="auto"/>
              <w:rPr>
                <w:rFonts w:eastAsiaTheme="minorHAnsi"/>
              </w:rPr>
            </w:pPr>
            <w:r>
              <w:t>Experience with data analysis and reporting tools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Ability to work independently and prioritise tasks effectively</w:t>
            </w:r>
          </w:p>
        </w:tc>
        <w:tc>
          <w:tcPr>
            <w:tcW w:w="3005" w:type="dxa"/>
          </w:tcPr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Clear and professional communication skills</w:t>
            </w:r>
          </w:p>
        </w:tc>
        <w:tc>
          <w:tcPr>
            <w:tcW w:w="3005" w:type="dxa"/>
          </w:tcPr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Discretion and confidentiality with sensitive information</w:t>
            </w:r>
          </w:p>
        </w:tc>
        <w:tc>
          <w:tcPr>
            <w:tcW w:w="3005" w:type="dxa"/>
          </w:tcPr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Knowledge of JCQ exam regulations and procedures (or willingness to train)</w:t>
            </w:r>
          </w:p>
        </w:tc>
        <w:tc>
          <w:tcPr>
            <w:tcW w:w="3005" w:type="dxa"/>
          </w:tcPr>
          <w:p>
            <w:r>
              <w:t>Previous exam administration experience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Understanding of SEND processes and legislation (or willingness to train)</w:t>
            </w:r>
          </w:p>
        </w:tc>
        <w:tc>
          <w:tcPr>
            <w:tcW w:w="3005" w:type="dxa"/>
          </w:tcPr>
          <w:p>
            <w:r>
              <w:t>Experience supporting SEND administration</w:t>
            </w:r>
          </w:p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Understanding of GDPR, data protection and safeguarding practices</w:t>
            </w:r>
          </w:p>
        </w:tc>
        <w:tc>
          <w:tcPr>
            <w:tcW w:w="3005" w:type="dxa"/>
          </w:tcPr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GCSE English and Maths (Grade C/4 or above) or equivalent</w:t>
            </w:r>
          </w:p>
        </w:tc>
        <w:tc>
          <w:tcPr>
            <w:tcW w:w="3005" w:type="dxa"/>
          </w:tcPr>
          <w:p>
            <w:r>
              <w:t>NVQ Level 3 or equivalent in admin/ICT</w:t>
            </w:r>
          </w:p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  <w:tr>
        <w:tc>
          <w:tcPr>
            <w:tcW w:w="3005" w:type="dxa"/>
          </w:tcPr>
          <w:p>
            <w:r>
              <w:t>Willingness to undertake further training and development</w:t>
            </w:r>
          </w:p>
        </w:tc>
        <w:tc>
          <w:tcPr>
            <w:tcW w:w="3005" w:type="dxa"/>
          </w:tcPr>
          <w:p>
            <w:r>
              <w:t>Emergency First Aid qualification</w:t>
            </w:r>
          </w:p>
          <w:p/>
        </w:tc>
        <w:tc>
          <w:tcPr>
            <w:tcW w:w="3006" w:type="dxa"/>
          </w:tcPr>
          <w:p>
            <w:pPr>
              <w:autoSpaceDE w:val="0"/>
              <w:autoSpaceDN w:val="0"/>
              <w:adjustRightInd w:val="0"/>
            </w:pPr>
            <w:r>
              <w:t>Application / Interview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>
      <w:pPr>
        <w:spacing w:after="40" w:line="240" w:lineRule="auto"/>
        <w:rPr>
          <w:rFonts w:ascii="Arial" w:hAnsi="Arial" w:cs="Arial"/>
        </w:rPr>
      </w:pPr>
    </w:p>
    <w:sectPr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  <w:r>
      <w:t>June 2025</w:t>
    </w:r>
    <w:r>
      <w:tab/>
    </w:r>
    <w:r>
      <w:rPr>
        <w:rFonts w:ascii="Arial" w:eastAsia="Times New Roman" w:hAnsi="Arial" w:cs="Arial"/>
        <w:b/>
        <w:sz w:val="20"/>
        <w:szCs w:val="20"/>
      </w:rPr>
      <w:t>Data, Exams and SEND Administration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1793240</wp:posOffset>
          </wp:positionH>
          <wp:positionV relativeFrom="paragraph">
            <wp:posOffset>-126365</wp:posOffset>
          </wp:positionV>
          <wp:extent cx="410210" cy="432435"/>
          <wp:effectExtent l="0" t="0" r="889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               </w:t>
    </w:r>
    <w:r>
      <w:rPr>
        <w:rFonts w:ascii="Arial" w:hAnsi="Arial" w:cs="Arial"/>
        <w:b/>
        <w:color w:val="7030A0"/>
        <w:sz w:val="24"/>
        <w:szCs w:val="24"/>
      </w:rPr>
      <w:t>ALDERCAR HIGH SCHOOL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6A9A"/>
    <w:multiLevelType w:val="hybridMultilevel"/>
    <w:tmpl w:val="D2C68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95B64"/>
    <w:multiLevelType w:val="hybridMultilevel"/>
    <w:tmpl w:val="A8241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A4B8D-1059-4A53-8AA2-D20C0F1A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Aldercar High School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(Mrs) V Garton</dc:creator>
  <cp:keywords/>
  <dc:description/>
  <cp:lastModifiedBy>CPrescott</cp:lastModifiedBy>
  <cp:revision>2</cp:revision>
  <dcterms:created xsi:type="dcterms:W3CDTF">2025-06-11T13:35:00Z</dcterms:created>
  <dcterms:modified xsi:type="dcterms:W3CDTF">2025-06-11T13:35:00Z</dcterms:modified>
</cp:coreProperties>
</file>