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>
                <wp:simplePos x="0" y="0"/>
                <wp:positionH relativeFrom="page">
                  <wp:posOffset>557530</wp:posOffset>
                </wp:positionH>
                <wp:positionV relativeFrom="paragraph">
                  <wp:posOffset>1160780</wp:posOffset>
                </wp:positionV>
                <wp:extent cx="6412453" cy="0"/>
                <wp:effectExtent l="0" t="19050" r="45720" b="381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453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660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B43FDE" id="Straight Connector 9" o:spid="_x0000_s1026" style="position:absolute;z-index:25166847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43.9pt,91.4pt" to="548.8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" strokecolor="#603" strokeweight="4pt">
                <v:stroke joinstyle="miter"/>
                <w10:wrap anchorx="page"/>
              </v:line>
            </w:pict>
          </mc:Fallback>
        </mc:AlternateConten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object w:dxaOrig="1440" w:dyaOrig="1440">
          <v:rect id="_x0000_s1026" style="position:absolute;margin-left:361.55pt;margin-top:566.4pt;width:41.95pt;height:60.7pt;z-index:251673599;mso-position-horizontal-relative:text;mso-position-vertical-relative:text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Acrobat.Document.DC" ShapeID="_x0000_s1026" DrawAspect="Content" ObjectID="_1802767020" r:id="rId6"/>
        </w:objec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4623" behindDoc="0" locked="0" layoutInCell="1" allowOverlap="1">
            <wp:simplePos x="0" y="0"/>
            <wp:positionH relativeFrom="margin">
              <wp:posOffset>5354955</wp:posOffset>
            </wp:positionH>
            <wp:positionV relativeFrom="paragraph">
              <wp:posOffset>7178040</wp:posOffset>
            </wp:positionV>
            <wp:extent cx="558000" cy="788400"/>
            <wp:effectExtent l="0" t="0" r="0" b="0"/>
            <wp:wrapNone/>
            <wp:docPr id="6" name="Picture 6" descr="Shiple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ipley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0527" behindDoc="0" locked="0" layoutInCell="1" allowOverlap="1">
            <wp:simplePos x="0" y="0"/>
            <wp:positionH relativeFrom="margin">
              <wp:posOffset>5364480</wp:posOffset>
            </wp:positionH>
            <wp:positionV relativeFrom="paragraph">
              <wp:posOffset>7907020</wp:posOffset>
            </wp:positionV>
            <wp:extent cx="565200" cy="709200"/>
            <wp:effectExtent l="0" t="0" r="6350" b="0"/>
            <wp:wrapNone/>
            <wp:docPr id="5" name="Picture 5" descr="Ormond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mond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t="4718" r="10927" b="2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1551" behindDoc="0" locked="0" layoutInCell="1" allowOverlap="1">
            <wp:simplePos x="0" y="0"/>
            <wp:positionH relativeFrom="margin">
              <wp:posOffset>4592955</wp:posOffset>
            </wp:positionH>
            <wp:positionV relativeFrom="paragraph">
              <wp:posOffset>7860665</wp:posOffset>
            </wp:positionV>
            <wp:extent cx="543600" cy="770400"/>
            <wp:effectExtent l="0" t="0" r="8890" b="0"/>
            <wp:wrapNone/>
            <wp:docPr id="4" name="Picture 4" descr="Howit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itt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" cy="7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1552575</wp:posOffset>
                </wp:positionV>
                <wp:extent cx="6139180" cy="55435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180" cy="554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32"/>
                                <w:szCs w:val="32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32"/>
                                <w:szCs w:val="32"/>
                                <w:highlight w:val="black"/>
                                <w14:ligatures w14:val="none"/>
                                <w14:cntxtAlts w14:val="0"/>
                              </w:rPr>
                              <w:t>Learning Support Assistant</w:t>
                            </w:r>
                          </w:p>
                          <w:tbl>
                            <w:tblPr>
                              <w:tblW w:w="4984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075"/>
                              <w:gridCol w:w="6255"/>
                            </w:tblGrid>
                            <w:tr>
                              <w:tc>
                                <w:tcPr>
                                  <w:tcW w:w="1648" w:type="pct"/>
                                  <w:shd w:val="pct5" w:color="auto" w:fill="auto"/>
                                </w:tcPr>
                                <w:p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>Salary and Scale:</w:t>
                                  </w:r>
                                </w:p>
                              </w:tc>
                              <w:tc>
                                <w:tcPr>
                                  <w:tcW w:w="3352" w:type="pct"/>
                                  <w:shd w:val="clear" w:color="auto" w:fill="auto"/>
                                </w:tcPr>
                                <w:p>
                                  <w:pPr>
                                    <w:rPr>
                                      <w:rFonts w:ascii="Arial" w:hAnsi="Arial" w:cs="Arial"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 xml:space="preserve">Grade 5 </w:t>
                                  </w:r>
                                </w:p>
                              </w:tc>
                            </w:tr>
                            <w:tr>
                              <w:tc>
                                <w:tcPr>
                                  <w:tcW w:w="1648" w:type="pct"/>
                                  <w:shd w:val="pct5" w:color="auto" w:fill="auto"/>
                                </w:tcPr>
                                <w:p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>Hours per week:</w:t>
                                  </w:r>
                                </w:p>
                              </w:tc>
                              <w:tc>
                                <w:tcPr>
                                  <w:tcW w:w="3352" w:type="pct"/>
                                  <w:shd w:val="clear" w:color="auto" w:fill="auto"/>
                                </w:tcPr>
                                <w:p>
                                  <w:pPr>
                                    <w:rPr>
                                      <w:rFonts w:ascii="Arial" w:hAnsi="Arial" w:cs="Arial"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>19.5hrs per week, 39 weeks</w:t>
                                  </w:r>
                                </w:p>
                              </w:tc>
                            </w:tr>
                            <w:tr>
                              <w:tc>
                                <w:tcPr>
                                  <w:tcW w:w="1648" w:type="pct"/>
                                  <w:shd w:val="pct5" w:color="auto" w:fill="auto"/>
                                </w:tcPr>
                                <w:p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>Contract:</w:t>
                                  </w:r>
                                </w:p>
                              </w:tc>
                              <w:tc>
                                <w:tcPr>
                                  <w:tcW w:w="3352" w:type="pct"/>
                                  <w:shd w:val="clear" w:color="auto" w:fill="auto"/>
                                </w:tcPr>
                                <w:p>
                                  <w:pPr>
                                    <w:rPr>
                                      <w:rFonts w:ascii="Arial" w:hAnsi="Arial" w:cs="Arial"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 xml:space="preserve">FTC 21 April 2025 – 25 July 2025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1"/>
                                <w:szCs w:val="21"/>
                                <w14:ligatures w14:val="none"/>
                                <w14:cntxtAlts w14:val="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9351"/>
                            </w:tblGrid>
                            <w:tr>
                              <w:tc>
                                <w:tcPr>
                                  <w:tcW w:w="9351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Aldercar High School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offers brand new facilities in which students flourish and staff develop, all within a welcoming and vibrant atmosphere.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We are a caring employer which prioritises the welfare and work/life balance of our staff presenting many additional benefits including: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free use of our multi-gym;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free on-site parking;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staff-led clubs and welfare groups;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a comprehensive CPD package;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our</w:t>
                                  </w:r>
                                  <w:proofErr w:type="gramEnd"/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‘Me Day’</w:t>
                                  </w:r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 initiative which gives every member of staff two full days off each academic year, …and yes, it is paid!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These, along with many other benefits, make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Aldercar High School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a great place to work, develop and progress your career.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What you offer: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With a diverse student base and range of abilities, we are looking for someone who can motivate and inspire students to reach their best.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We are looking to appoint a dedicated Learning Support Assistant for April 2025.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The post holder will be caring and enthusiastic and able to support individual students with learning activities.  Manual handling and lifting is an essential part of the role.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16"/>
                                      <w:szCs w:val="16"/>
                                      <w14:ligatures w14:val="none"/>
                                      <w14:cntxtAlts w14:val="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t>Closing date: 16/03/2025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t>Interviews: w/c 17/03/2025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>Please apply online www.tes.com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auto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  <w14:cntxtAlts w14:val="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9.5pt;margin-top:122.25pt;width:483.4pt;height:436.5pt;z-index:2516695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" fillcolor="white [3201]" stroked="f" strokeweight=".5pt">
                <v:textbox>
                  <w:txbxContent>
                    <w:p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32"/>
                          <w:szCs w:val="32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32"/>
                          <w:szCs w:val="32"/>
                          <w:highlight w:val="black"/>
                          <w14:ligatures w14:val="none"/>
                          <w14:cntxtAlts w14:val="0"/>
                        </w:rPr>
                        <w:t>Learning Support Assistant</w:t>
                      </w:r>
                    </w:p>
                    <w:tbl>
                      <w:tblPr>
                        <w:tblW w:w="4984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075"/>
                        <w:gridCol w:w="6255"/>
                      </w:tblGrid>
                      <w:tr>
                        <w:tc>
                          <w:tcPr>
                            <w:tcW w:w="1648" w:type="pct"/>
                            <w:shd w:val="pct5" w:color="auto" w:fill="auto"/>
                          </w:tcPr>
                          <w:p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>Salary and Scale:</w:t>
                            </w:r>
                          </w:p>
                        </w:tc>
                        <w:tc>
                          <w:tcPr>
                            <w:tcW w:w="3352" w:type="pct"/>
                            <w:shd w:val="clear" w:color="auto" w:fill="auto"/>
                          </w:tcPr>
                          <w:p>
                            <w:pPr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 xml:space="preserve">Grade 5 </w:t>
                            </w:r>
                          </w:p>
                        </w:tc>
                      </w:tr>
                      <w:tr>
                        <w:tc>
                          <w:tcPr>
                            <w:tcW w:w="1648" w:type="pct"/>
                            <w:shd w:val="pct5" w:color="auto" w:fill="auto"/>
                          </w:tcPr>
                          <w:p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>Hours per week:</w:t>
                            </w:r>
                          </w:p>
                        </w:tc>
                        <w:tc>
                          <w:tcPr>
                            <w:tcW w:w="3352" w:type="pct"/>
                            <w:shd w:val="clear" w:color="auto" w:fill="auto"/>
                          </w:tcPr>
                          <w:p>
                            <w:pPr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>19.5hrs per week, 39 weeks</w:t>
                            </w:r>
                          </w:p>
                        </w:tc>
                      </w:tr>
                      <w:tr>
                        <w:tc>
                          <w:tcPr>
                            <w:tcW w:w="1648" w:type="pct"/>
                            <w:shd w:val="pct5" w:color="auto" w:fill="auto"/>
                          </w:tcPr>
                          <w:p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>Contract:</w:t>
                            </w:r>
                          </w:p>
                        </w:tc>
                        <w:tc>
                          <w:tcPr>
                            <w:tcW w:w="3352" w:type="pct"/>
                            <w:shd w:val="clear" w:color="auto" w:fill="auto"/>
                          </w:tcPr>
                          <w:p>
                            <w:pPr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 xml:space="preserve">FTC 21 April 2025 – 25 July 2025 </w:t>
                            </w:r>
                          </w:p>
                        </w:tc>
                      </w:tr>
                    </w:tbl>
                    <w:p>
                      <w:pPr>
                        <w:spacing w:after="0" w:line="240" w:lineRule="auto"/>
                        <w:rPr>
                          <w:rFonts w:ascii="Arial" w:hAnsi="Arial" w:cs="Arial"/>
                          <w:color w:val="auto"/>
                          <w:kern w:val="0"/>
                          <w:sz w:val="21"/>
                          <w:szCs w:val="21"/>
                          <w14:ligatures w14:val="none"/>
                          <w14:cntxtAlts w14:val="0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9351"/>
                      </w:tblGrid>
                      <w:tr>
                        <w:tc>
                          <w:tcPr>
                            <w:tcW w:w="9351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Aldercar High School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offers brand new facilities in which students flourish and staff develop, all within a welcoming and vibrant atmosphere.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 are a caring employer which prioritises the welfare and work/life balance of our staff presenting many additional benefits including: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free use of our multi-gym;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free on-site parking;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staff-led clubs and welfare groups;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a comprehensive CPD package;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</w:rPr>
                              <w:t>‘Me Day’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initiative which gives every member of staff two full days off each academic year, …and yes, it is paid!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These, along with many other benefits, make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Aldercar High School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 great place to work, develop and progress your career.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What you offer: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With a diverse student base and range of abilities, we are looking for someone who can motivate and inspire students to reach their best.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bookmarkStart w:id="1" w:name="_GoBack"/>
                            <w:bookmarkEnd w:id="1"/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 are looking to appoint a dedicated Learning Support Assistant for April 2025.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post holder will be caring and enthusiastic and able to support individual students with learning activities.  Manual handling and lifting is an essential part of the role.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  <w14:cntxtAlts w14:val="0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t>Closing date: 16/03/2025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t>Interviews: w/c 17/03/2025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>Please apply online www.tes.com</w:t>
                            </w: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>
                <wp:simplePos x="0" y="0"/>
                <wp:positionH relativeFrom="margin">
                  <wp:posOffset>-285750</wp:posOffset>
                </wp:positionH>
                <wp:positionV relativeFrom="paragraph">
                  <wp:posOffset>7209790</wp:posOffset>
                </wp:positionV>
                <wp:extent cx="4712335" cy="28575"/>
                <wp:effectExtent l="0" t="19050" r="50165" b="476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2335" cy="2857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660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56EE5" id="Straight Connector 12" o:spid="_x0000_s1026" style="position:absolute;z-index:251672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.5pt,567.7pt" to="348.55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" strokecolor="#603" strokeweight="4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7456170</wp:posOffset>
                </wp:positionV>
                <wp:extent cx="4512310" cy="1045028"/>
                <wp:effectExtent l="0" t="0" r="21590" b="222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310" cy="1045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32"/>
                                <w:szCs w:val="32"/>
                              </w:rPr>
                              <w:t xml:space="preserve">For more information contact Mrs C Prescott    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660033"/>
                                  <w:sz w:val="32"/>
                                  <w:szCs w:val="32"/>
                                  <w:u w:val="none"/>
                                </w:rPr>
                                <w:t>Tel: 01773 712477</w:t>
                              </w:r>
                            </w:hyperlink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32"/>
                                <w:szCs w:val="32"/>
                              </w:rPr>
                              <w:t>Email: info@aldercarhigh.co.uk</w:t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9.85pt;margin-top:587.1pt;width:355.3pt;height:82.3pt;z-index:2516674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" fillcolor="white [3201]" strokeweight=".5pt"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32"/>
                          <w:szCs w:val="32"/>
                        </w:rPr>
                        <w:t xml:space="preserve">For more information contact Mrs C Prescott     </w:t>
                      </w:r>
                      <w:hyperlink r:id="rId11" w:history="1">
                        <w:r>
                          <w:rPr>
                            <w:rStyle w:val="Hyperlink"/>
                            <w:rFonts w:ascii="Arial" w:hAnsi="Arial" w:cs="Arial"/>
                            <w:color w:val="660033"/>
                            <w:sz w:val="32"/>
                            <w:szCs w:val="32"/>
                            <w:u w:val="none"/>
                          </w:rPr>
                          <w:t>Tel: 01773 712477</w:t>
                        </w:r>
                      </w:hyperlink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32"/>
                          <w:szCs w:val="32"/>
                        </w:rPr>
                        <w:t>Email: info@aldercarhigh.co.uk</w:t>
                      </w:r>
                    </w:p>
                    <w:p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-533400</wp:posOffset>
                </wp:positionV>
                <wp:extent cx="6732905" cy="9296400"/>
                <wp:effectExtent l="57150" t="57150" r="67945" b="762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905" cy="929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0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7538" cy="1316027"/>
                                  <wp:effectExtent l="0" t="0" r="0" b="0"/>
                                  <wp:docPr id="2" name="Picture 2" descr="\\AHS-FS01\StaffHome$\mwayne\Pictures\AHS Large logo from Stev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AHS-FS01\StaffHome$\mwayne\Pictures\AHS Large logo from Stev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277" cy="1387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44.25pt;margin-top:-42pt;width:530.15pt;height:732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" fillcolor="white [3201]" strokeweight="10pt">
                <v:stroke linestyle="thickThin"/>
                <v:textbox>
                  <w:txbxContent>
                    <w:p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7538" cy="1316027"/>
                            <wp:effectExtent l="0" t="0" r="0" b="0"/>
                            <wp:docPr id="2" name="Picture 2" descr="\\AHS-FS01\StaffHome$\mwayne\Pictures\AHS Large logo from Stev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AHS-FS01\StaffHome$\mwayne\Pictures\AHS Large logo from Stev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2277" cy="1387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posOffset>2492565</wp:posOffset>
                </wp:positionH>
                <wp:positionV relativeFrom="paragraph">
                  <wp:posOffset>-415290</wp:posOffset>
                </wp:positionV>
                <wp:extent cx="2604968" cy="2315210"/>
                <wp:effectExtent l="0" t="0" r="508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968" cy="2315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60033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660033"/>
                                <w:sz w:val="36"/>
                              </w:rPr>
                              <w:t>Aldercar High School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Daltons Close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Langley Mill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Nottinghamshire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NG16 4HL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96.25pt;margin-top:-32.7pt;width:205.1pt;height:182.3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" fillcolor="white [3201]" stroked="f" strokeweight=".5pt">
                <v:textbox>
                  <w:txbxContent>
                    <w:p>
                      <w:pPr>
                        <w:jc w:val="center"/>
                        <w:rPr>
                          <w:rFonts w:ascii="Arial" w:hAnsi="Arial" w:cs="Arial"/>
                          <w:b/>
                          <w:color w:val="660033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660033"/>
                          <w:sz w:val="36"/>
                        </w:rPr>
                        <w:t>Aldercar High School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8"/>
                        </w:rPr>
                        <w:t>Daltons Close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8"/>
                        </w:rPr>
                        <w:t>Langley Mill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8"/>
                        </w:rPr>
                        <w:t>Nottinghamshire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8"/>
                        </w:rPr>
                        <w:t>NG16 4HL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555E5"/>
    <w:multiLevelType w:val="hybridMultilevel"/>
    <w:tmpl w:val="AAC852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C379AB"/>
    <w:multiLevelType w:val="hybridMultilevel"/>
    <w:tmpl w:val="89A2A6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2069C"/>
    <w:multiLevelType w:val="hybridMultilevel"/>
    <w:tmpl w:val="74289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E784585-52A6-435B-8D79-233D05A8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ascii="Arial" w:eastAsiaTheme="minorHAnsi" w:hAnsi="Arial" w:cstheme="minorBidi"/>
      <w:color w:val="auto"/>
      <w:kern w:val="0"/>
      <w:sz w:val="22"/>
      <w:szCs w:val="22"/>
      <w:lang w:eastAsia="en-US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Tel:01773712477" TargetMode="External"/><Relationship Id="rId5" Type="http://schemas.openxmlformats.org/officeDocument/2006/relationships/image" Target="media/image1.emf"/><Relationship Id="rId10" Type="http://schemas.openxmlformats.org/officeDocument/2006/relationships/hyperlink" Target="Tel:0177371247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Aldercar High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 Wayne</dc:creator>
  <cp:keywords/>
  <dc:description/>
  <cp:lastModifiedBy>CPrescott</cp:lastModifiedBy>
  <cp:revision>4</cp:revision>
  <dcterms:created xsi:type="dcterms:W3CDTF">2023-06-12T14:51:00Z</dcterms:created>
  <dcterms:modified xsi:type="dcterms:W3CDTF">2025-03-06T11:51:00Z</dcterms:modified>
</cp:coreProperties>
</file>